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364F" w14:textId="77777777" w:rsidR="00B92338" w:rsidRDefault="00F3431A" w:rsidP="0015709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TIETOSUOJA-ASETUKSEN</w:t>
      </w:r>
      <w:r w:rsidR="00976C22">
        <w:rPr>
          <w:rFonts w:cs="Arial"/>
          <w:szCs w:val="22"/>
        </w:rPr>
        <w:t xml:space="preserve"> 13 ARTIKLAN</w:t>
      </w:r>
      <w:r w:rsidR="00B9233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MUKAAN </w:t>
      </w:r>
      <w:r w:rsidR="00B92338">
        <w:rPr>
          <w:rFonts w:cs="Arial"/>
          <w:szCs w:val="22"/>
        </w:rPr>
        <w:t xml:space="preserve">TOIMITETTAVAT </w:t>
      </w:r>
    </w:p>
    <w:p w14:paraId="403536A3" w14:textId="77777777" w:rsidR="00B92338" w:rsidRDefault="00B92338" w:rsidP="00B9233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TIEDOT, KUN HENKILÖTIETOJA KERÄTÄÄN REKISTERÖIDYLTÄ</w:t>
      </w:r>
    </w:p>
    <w:p w14:paraId="5EA6A2BB" w14:textId="67F1B4FA" w:rsidR="00B330CB" w:rsidRPr="00B92338" w:rsidRDefault="00B330CB" w:rsidP="00B92338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Suviseurojen </w:t>
      </w:r>
      <w:r w:rsidR="00DE0E2C">
        <w:rPr>
          <w:rFonts w:cs="Arial"/>
          <w:szCs w:val="22"/>
        </w:rPr>
        <w:t>majoitushankinta</w:t>
      </w:r>
    </w:p>
    <w:p w14:paraId="547DDF0F" w14:textId="77777777" w:rsidR="00A14197" w:rsidRDefault="00A14197" w:rsidP="00925FEA">
      <w:pPr>
        <w:jc w:val="both"/>
      </w:pPr>
    </w:p>
    <w:p w14:paraId="7BE3261A" w14:textId="77777777" w:rsidR="00A14197" w:rsidRDefault="00A14197" w:rsidP="00925FEA">
      <w:pPr>
        <w:jc w:val="both"/>
      </w:pPr>
    </w:p>
    <w:p w14:paraId="5439A39D" w14:textId="77777777" w:rsidR="00A14197" w:rsidRDefault="00A14197" w:rsidP="00925FEA">
      <w:pPr>
        <w:pStyle w:val="Luettelokappale"/>
        <w:numPr>
          <w:ilvl w:val="0"/>
          <w:numId w:val="4"/>
        </w:numPr>
        <w:jc w:val="both"/>
      </w:pPr>
      <w:r>
        <w:t>Rekisterinpitäjän yhteystiedot</w:t>
      </w:r>
    </w:p>
    <w:p w14:paraId="424694BA" w14:textId="77777777" w:rsidR="00AB4CD3" w:rsidRDefault="00AB4CD3" w:rsidP="00925FEA">
      <w:pPr>
        <w:jc w:val="both"/>
      </w:pPr>
    </w:p>
    <w:p w14:paraId="28C4837B" w14:textId="77777777" w:rsidR="009A218E" w:rsidRPr="00D513B1" w:rsidRDefault="00D513B1" w:rsidP="00157090">
      <w:pPr>
        <w:ind w:firstLine="360"/>
        <w:jc w:val="both"/>
      </w:pPr>
      <w:r w:rsidRPr="00D513B1">
        <w:t>Suomen Rauhanyhdistysten Keskusyhdistys ry</w:t>
      </w:r>
      <w:r w:rsidR="009A218E" w:rsidRPr="00D513B1">
        <w:t xml:space="preserve"> </w:t>
      </w:r>
      <w:r w:rsidRPr="00D513B1">
        <w:t>(SRK)</w:t>
      </w:r>
    </w:p>
    <w:p w14:paraId="15F4CC58" w14:textId="77777777" w:rsidR="00157090" w:rsidRDefault="00157090" w:rsidP="00157090">
      <w:pPr>
        <w:ind w:firstLine="360"/>
        <w:jc w:val="both"/>
        <w:rPr>
          <w:lang w:val="en-GB"/>
        </w:rPr>
      </w:pPr>
      <w:r w:rsidRPr="00157090">
        <w:rPr>
          <w:lang w:val="en-GB"/>
        </w:rPr>
        <w:t>Y-</w:t>
      </w:r>
      <w:proofErr w:type="spellStart"/>
      <w:r w:rsidRPr="00157090">
        <w:rPr>
          <w:lang w:val="en-GB"/>
        </w:rPr>
        <w:t>tunnus</w:t>
      </w:r>
      <w:proofErr w:type="spellEnd"/>
      <w:r w:rsidRPr="00157090">
        <w:rPr>
          <w:lang w:val="en-GB"/>
        </w:rPr>
        <w:t xml:space="preserve">: </w:t>
      </w:r>
      <w:r w:rsidR="00D513B1">
        <w:rPr>
          <w:lang w:val="en-GB"/>
        </w:rPr>
        <w:t>0210188-4</w:t>
      </w:r>
    </w:p>
    <w:p w14:paraId="6B500A75" w14:textId="77777777" w:rsidR="00D513B1" w:rsidRPr="00157090" w:rsidRDefault="00D513B1" w:rsidP="00157090">
      <w:pPr>
        <w:ind w:firstLine="360"/>
        <w:jc w:val="both"/>
        <w:rPr>
          <w:lang w:val="en-GB"/>
        </w:rPr>
      </w:pPr>
      <w:proofErr w:type="spellStart"/>
      <w:r>
        <w:rPr>
          <w:lang w:val="en-GB"/>
        </w:rPr>
        <w:t>Kiviharjunlenkki</w:t>
      </w:r>
      <w:proofErr w:type="spellEnd"/>
      <w:r>
        <w:rPr>
          <w:lang w:val="en-GB"/>
        </w:rPr>
        <w:t xml:space="preserve"> 7, 90220 Oulu</w:t>
      </w:r>
    </w:p>
    <w:p w14:paraId="78AE1712" w14:textId="77777777" w:rsidR="009A218E" w:rsidRDefault="009A218E" w:rsidP="009A218E">
      <w:pPr>
        <w:jc w:val="both"/>
      </w:pPr>
    </w:p>
    <w:p w14:paraId="49B81562" w14:textId="77777777" w:rsidR="00AB4CD3" w:rsidRDefault="00AB4CD3" w:rsidP="00925FEA">
      <w:pPr>
        <w:pStyle w:val="Luettelokappale"/>
        <w:numPr>
          <w:ilvl w:val="0"/>
          <w:numId w:val="4"/>
        </w:numPr>
        <w:jc w:val="both"/>
      </w:pPr>
      <w:r>
        <w:t>Yhteyshenkilö rekisteriä koskevissa asioissa</w:t>
      </w:r>
    </w:p>
    <w:p w14:paraId="36193694" w14:textId="77777777" w:rsidR="00AB4CD3" w:rsidRDefault="00AB4CD3" w:rsidP="00925FEA">
      <w:pPr>
        <w:jc w:val="both"/>
      </w:pPr>
    </w:p>
    <w:p w14:paraId="004FADC7" w14:textId="77777777" w:rsidR="00AB4CD3" w:rsidRDefault="00AB4CD3" w:rsidP="00925FEA">
      <w:pPr>
        <w:ind w:left="360"/>
        <w:jc w:val="both"/>
      </w:pPr>
      <w:r w:rsidRPr="00AB4CD3">
        <w:t>Mikäli sinulla on kysyttävää hen</w:t>
      </w:r>
      <w:r>
        <w:t>kilötietojesi käsittelystä tai</w:t>
      </w:r>
      <w:r w:rsidRPr="00AB4CD3">
        <w:t xml:space="preserve"> haluat käyttää oikeuksiasi rekisteröitynä, ota yhteyttä </w:t>
      </w:r>
      <w:r>
        <w:t>yhteyshenkilöön</w:t>
      </w:r>
      <w:r w:rsidR="00BB2677">
        <w:t>:</w:t>
      </w:r>
    </w:p>
    <w:p w14:paraId="0BCA4EE3" w14:textId="77777777" w:rsidR="00AB4CD3" w:rsidRDefault="00AB4CD3" w:rsidP="00925FEA">
      <w:pPr>
        <w:ind w:left="360"/>
        <w:jc w:val="both"/>
      </w:pPr>
    </w:p>
    <w:p w14:paraId="6B4118A8" w14:textId="5172B94E" w:rsidR="009A218E" w:rsidRDefault="00AA530A" w:rsidP="00925FEA">
      <w:pPr>
        <w:pStyle w:val="Luettelokappale"/>
        <w:ind w:left="360"/>
        <w:jc w:val="both"/>
      </w:pPr>
      <w:r>
        <w:t>Lasse Olli</w:t>
      </w:r>
      <w:r>
        <w:tab/>
      </w:r>
    </w:p>
    <w:p w14:paraId="3B5BC41B" w14:textId="627957FB" w:rsidR="002139EE" w:rsidRDefault="00AA530A" w:rsidP="00925FEA">
      <w:pPr>
        <w:pStyle w:val="Luettelokappale"/>
        <w:ind w:left="360"/>
        <w:jc w:val="both"/>
      </w:pPr>
      <w:r>
        <w:t>lasse</w:t>
      </w:r>
      <w:r w:rsidR="002139EE">
        <w:t>.</w:t>
      </w:r>
      <w:r>
        <w:t>olli</w:t>
      </w:r>
      <w:r w:rsidR="002139EE">
        <w:t>@srk.fi</w:t>
      </w:r>
    </w:p>
    <w:p w14:paraId="4A7F1DB2" w14:textId="77777777" w:rsidR="009A218E" w:rsidRDefault="009A218E" w:rsidP="00925FEA">
      <w:pPr>
        <w:pStyle w:val="Luettelokappale"/>
        <w:ind w:left="360"/>
        <w:jc w:val="both"/>
      </w:pPr>
    </w:p>
    <w:p w14:paraId="09A2FFFF" w14:textId="77777777" w:rsidR="00A14197" w:rsidRDefault="00A14197" w:rsidP="00925FEA">
      <w:pPr>
        <w:pStyle w:val="Luettelokappale"/>
        <w:numPr>
          <w:ilvl w:val="0"/>
          <w:numId w:val="4"/>
        </w:numPr>
        <w:jc w:val="both"/>
      </w:pPr>
      <w:r>
        <w:t>Henkilötietojen käsittelyn tarkoitus</w:t>
      </w:r>
      <w:r w:rsidR="00925FEA">
        <w:t xml:space="preserve"> ja käsittelyn oikeusperuste</w:t>
      </w:r>
    </w:p>
    <w:p w14:paraId="4D43944E" w14:textId="77777777" w:rsidR="0026249B" w:rsidRDefault="0026249B" w:rsidP="0026249B">
      <w:pPr>
        <w:jc w:val="both"/>
      </w:pPr>
    </w:p>
    <w:p w14:paraId="349D56CB" w14:textId="523EE34D" w:rsidR="00A86D3C" w:rsidRDefault="00D513B1" w:rsidP="00925FEA">
      <w:pPr>
        <w:ind w:left="360"/>
        <w:jc w:val="both"/>
      </w:pPr>
      <w:r>
        <w:t>SRK</w:t>
      </w:r>
      <w:r w:rsidR="009A218E" w:rsidRPr="009A218E">
        <w:t xml:space="preserve"> </w:t>
      </w:r>
      <w:r w:rsidR="00A16671">
        <w:t xml:space="preserve">ja järjestelyvuorossa oleva suviseuraorganisaatio </w:t>
      </w:r>
      <w:r w:rsidR="00A14197">
        <w:t xml:space="preserve">käsittelee henkilötietoja </w:t>
      </w:r>
      <w:r w:rsidR="00EA1E98">
        <w:t>rekisteröidy</w:t>
      </w:r>
      <w:r w:rsidR="00A14197">
        <w:t>n suostumuksen perusteella</w:t>
      </w:r>
      <w:r>
        <w:t>,</w:t>
      </w:r>
      <w:r w:rsidR="009A218E">
        <w:t xml:space="preserve"> </w:t>
      </w:r>
      <w:r>
        <w:t xml:space="preserve">sille kuuluvien tehtävien hoitamiseksi, ja </w:t>
      </w:r>
      <w:r w:rsidR="00DE0E2C">
        <w:t>Suviseuroihin</w:t>
      </w:r>
      <w:r>
        <w:t xml:space="preserve"> tarkoitettujen</w:t>
      </w:r>
      <w:r w:rsidR="009A218E">
        <w:t xml:space="preserve"> </w:t>
      </w:r>
      <w:r w:rsidR="001D1ABC">
        <w:t>palveluiden tarjoamiseksi.</w:t>
      </w:r>
    </w:p>
    <w:p w14:paraId="13177726" w14:textId="77777777" w:rsidR="00D513B1" w:rsidRDefault="00D513B1" w:rsidP="00925FEA">
      <w:pPr>
        <w:ind w:left="360"/>
        <w:jc w:val="both"/>
      </w:pPr>
    </w:p>
    <w:p w14:paraId="0642B8A3" w14:textId="77777777" w:rsidR="00925FEA" w:rsidRDefault="00925FEA" w:rsidP="00925FEA">
      <w:pPr>
        <w:ind w:left="360"/>
        <w:jc w:val="both"/>
      </w:pPr>
      <w:r>
        <w:t>Rekister</w:t>
      </w:r>
      <w:r w:rsidR="00D513B1">
        <w:t>eihin</w:t>
      </w:r>
      <w:r>
        <w:t xml:space="preserve"> kerätään ainoasta</w:t>
      </w:r>
      <w:r w:rsidR="00F3431A">
        <w:t>an tietoja, jotka ovat tarpeen palveluiden tarjoamisen ja lain edellyttämien toimintojen</w:t>
      </w:r>
      <w:r>
        <w:t xml:space="preserve"> kannalta. Rekisteriin tietoja kerättäessä noudatetaan tietosuoja-asetuksen 5 artiklan mukaisia henkilötietojen käsittelyä koskevia periaatteita.</w:t>
      </w:r>
    </w:p>
    <w:p w14:paraId="48B1F1CC" w14:textId="77777777" w:rsidR="00A14197" w:rsidRDefault="00A14197" w:rsidP="00925FEA">
      <w:pPr>
        <w:jc w:val="both"/>
      </w:pPr>
    </w:p>
    <w:p w14:paraId="6D95FBDE" w14:textId="77777777" w:rsidR="00A14197" w:rsidRPr="00925FEA" w:rsidRDefault="00EB7224" w:rsidP="00EB7224">
      <w:pPr>
        <w:pStyle w:val="Luettelokappale"/>
        <w:numPr>
          <w:ilvl w:val="0"/>
          <w:numId w:val="4"/>
        </w:numPr>
        <w:jc w:val="both"/>
      </w:pPr>
      <w:r>
        <w:rPr>
          <w:rFonts w:cs="Arial"/>
          <w:szCs w:val="22"/>
        </w:rPr>
        <w:t>Kuvaus</w:t>
      </w:r>
      <w:r w:rsidRPr="00EB7224">
        <w:rPr>
          <w:rFonts w:cs="Arial"/>
          <w:szCs w:val="22"/>
        </w:rPr>
        <w:t xml:space="preserve"> rekisteröityjen ryhmistä ja henkilötietoryhmistä;</w:t>
      </w:r>
    </w:p>
    <w:p w14:paraId="2DEC6EE8" w14:textId="77777777" w:rsidR="00A14197" w:rsidRPr="00925FEA" w:rsidRDefault="00A14197" w:rsidP="00925FEA">
      <w:pPr>
        <w:spacing w:before="100" w:beforeAutospacing="1" w:after="100" w:afterAutospacing="1" w:line="276" w:lineRule="auto"/>
        <w:ind w:left="360"/>
        <w:jc w:val="both"/>
        <w:rPr>
          <w:rFonts w:cs="Arial"/>
          <w:szCs w:val="22"/>
        </w:rPr>
      </w:pPr>
      <w:r w:rsidRPr="00925FEA">
        <w:rPr>
          <w:rFonts w:cs="Arial"/>
          <w:szCs w:val="22"/>
        </w:rPr>
        <w:t xml:space="preserve">Henkilötietorekisteriin kerätyt henkilötiedot ovat </w:t>
      </w:r>
      <w:r w:rsidR="00925FEA" w:rsidRPr="00925FEA">
        <w:rPr>
          <w:rFonts w:cs="Arial"/>
          <w:szCs w:val="22"/>
        </w:rPr>
        <w:t>rekisteröidyn</w:t>
      </w:r>
      <w:r w:rsidRPr="00925FEA">
        <w:rPr>
          <w:rFonts w:cs="Arial"/>
          <w:szCs w:val="22"/>
        </w:rPr>
        <w:t xml:space="preserve"> antamia tietoja tai palveluiden käytöstä muodostettuja tietoja. </w:t>
      </w:r>
    </w:p>
    <w:p w14:paraId="62678C7A" w14:textId="77777777" w:rsidR="00A14197" w:rsidRPr="00925FEA" w:rsidRDefault="00EA1E98" w:rsidP="00925FEA">
      <w:pPr>
        <w:spacing w:before="100" w:beforeAutospacing="1" w:after="100" w:afterAutospacing="1" w:line="276" w:lineRule="auto"/>
        <w:ind w:firstLine="360"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Henkilö</w:t>
      </w:r>
      <w:r w:rsidR="001D1ABC">
        <w:rPr>
          <w:rFonts w:cs="Arial"/>
          <w:szCs w:val="22"/>
        </w:rPr>
        <w:t xml:space="preserve">tietorekisteri </w:t>
      </w:r>
      <w:r w:rsidR="00A14197" w:rsidRPr="00925FEA">
        <w:rPr>
          <w:rFonts w:cs="Arial"/>
          <w:szCs w:val="22"/>
        </w:rPr>
        <w:t xml:space="preserve"> pitää</w:t>
      </w:r>
      <w:proofErr w:type="gramEnd"/>
      <w:r w:rsidR="00A14197" w:rsidRPr="00925FEA">
        <w:rPr>
          <w:rFonts w:cs="Arial"/>
          <w:szCs w:val="22"/>
        </w:rPr>
        <w:t xml:space="preserve"> sisällään seuraavia henkilötietoja:</w:t>
      </w:r>
    </w:p>
    <w:p w14:paraId="39850820" w14:textId="77777777" w:rsidR="00A14197" w:rsidRPr="00B92338" w:rsidRDefault="00A14197" w:rsidP="00925FEA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  <w:szCs w:val="22"/>
        </w:rPr>
      </w:pPr>
      <w:r w:rsidRPr="00B92338">
        <w:rPr>
          <w:rFonts w:cs="Arial"/>
          <w:szCs w:val="22"/>
        </w:rPr>
        <w:t>koko nimi;</w:t>
      </w:r>
    </w:p>
    <w:p w14:paraId="3F958B5E" w14:textId="77777777" w:rsidR="003D447B" w:rsidRDefault="00A14197" w:rsidP="001D1ABC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  <w:szCs w:val="22"/>
        </w:rPr>
      </w:pPr>
      <w:r w:rsidRPr="00B92338">
        <w:rPr>
          <w:rFonts w:cs="Arial"/>
          <w:szCs w:val="22"/>
        </w:rPr>
        <w:t>yhteystiedot (muun muassa sähköpostiosoite</w:t>
      </w:r>
      <w:r w:rsidR="00925FEA" w:rsidRPr="00B92338">
        <w:rPr>
          <w:rFonts w:cs="Arial"/>
          <w:szCs w:val="22"/>
        </w:rPr>
        <w:t>, puhelinnumero</w:t>
      </w:r>
      <w:r w:rsidRPr="00B92338">
        <w:rPr>
          <w:rFonts w:cs="Arial"/>
          <w:szCs w:val="22"/>
        </w:rPr>
        <w:t>, katuosoite, postinumero, postitoimipaikka)</w:t>
      </w:r>
      <w:r w:rsidR="003E7F9A">
        <w:rPr>
          <w:rFonts w:cs="Arial"/>
          <w:szCs w:val="22"/>
        </w:rPr>
        <w:t>;</w:t>
      </w:r>
      <w:r w:rsidR="00A977E7" w:rsidRPr="00B92338">
        <w:rPr>
          <w:rFonts w:cs="Arial"/>
          <w:szCs w:val="22"/>
        </w:rPr>
        <w:t xml:space="preserve"> </w:t>
      </w:r>
    </w:p>
    <w:p w14:paraId="491FCCF7" w14:textId="2D4A0B3A" w:rsidR="00E45B88" w:rsidRDefault="00E45B88" w:rsidP="001D1ABC">
      <w:pPr>
        <w:pStyle w:val="Luettelokappale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vuokrakohteen tiedot</w:t>
      </w:r>
    </w:p>
    <w:p w14:paraId="50AA9FF2" w14:textId="77777777" w:rsidR="00173F94" w:rsidRPr="00173F94" w:rsidRDefault="00173F94" w:rsidP="00173F94">
      <w:pPr>
        <w:spacing w:before="100" w:beforeAutospacing="1" w:after="100" w:afterAutospacing="1" w:line="360" w:lineRule="auto"/>
        <w:jc w:val="both"/>
        <w:rPr>
          <w:rFonts w:cs="Arial"/>
          <w:szCs w:val="22"/>
        </w:rPr>
      </w:pPr>
    </w:p>
    <w:p w14:paraId="7AC6E55E" w14:textId="77777777" w:rsidR="00A14197" w:rsidRDefault="00A14197" w:rsidP="00925FEA">
      <w:pPr>
        <w:pStyle w:val="Luettelokappale"/>
        <w:numPr>
          <w:ilvl w:val="0"/>
          <w:numId w:val="4"/>
        </w:numPr>
        <w:jc w:val="both"/>
      </w:pPr>
      <w:r>
        <w:t>Tietojen luovutukset ja siirrot</w:t>
      </w:r>
    </w:p>
    <w:p w14:paraId="3B5A313F" w14:textId="77777777" w:rsidR="00A14197" w:rsidRDefault="00A14197" w:rsidP="00925FEA">
      <w:pPr>
        <w:pStyle w:val="Luettelokappale"/>
        <w:ind w:left="360"/>
        <w:jc w:val="both"/>
      </w:pPr>
    </w:p>
    <w:p w14:paraId="0E201F86" w14:textId="71B51E54" w:rsidR="00D513B1" w:rsidRDefault="002139EE" w:rsidP="00925FEA">
      <w:pPr>
        <w:pStyle w:val="Luettelokappale"/>
        <w:ind w:left="360"/>
        <w:jc w:val="both"/>
      </w:pPr>
      <w:r>
        <w:t>Rekisteröidyn</w:t>
      </w:r>
      <w:r w:rsidR="00A14197">
        <w:t xml:space="preserve"> henkilötietoja </w:t>
      </w:r>
      <w:r>
        <w:t xml:space="preserve">voidaan siirtää </w:t>
      </w:r>
      <w:r w:rsidR="00A14197">
        <w:t>toimeksiannosta käsitteleville palveluntarjoajil</w:t>
      </w:r>
      <w:r w:rsidR="00A977E7">
        <w:t>le</w:t>
      </w:r>
      <w:r w:rsidR="001D1ABC">
        <w:t xml:space="preserve">, esim. </w:t>
      </w:r>
      <w:proofErr w:type="spellStart"/>
      <w:r w:rsidR="00FD68BC">
        <w:t>M</w:t>
      </w:r>
      <w:r w:rsidR="00E45B88">
        <w:t>ycashflow</w:t>
      </w:r>
      <w:r w:rsidR="00FD68BC">
        <w:t>’n</w:t>
      </w:r>
      <w:proofErr w:type="spellEnd"/>
      <w:r w:rsidR="00E45B88">
        <w:t xml:space="preserve"> verkkokauppaan.</w:t>
      </w:r>
    </w:p>
    <w:p w14:paraId="0165FECC" w14:textId="77777777" w:rsidR="00D513B1" w:rsidRDefault="00D513B1" w:rsidP="00925FEA">
      <w:pPr>
        <w:pStyle w:val="Luettelokappale"/>
        <w:ind w:left="360"/>
        <w:jc w:val="both"/>
      </w:pPr>
    </w:p>
    <w:p w14:paraId="40EC848B" w14:textId="77777777" w:rsidR="00A14197" w:rsidRDefault="00925FEA" w:rsidP="00925FEA">
      <w:pPr>
        <w:pStyle w:val="Luettelokappale"/>
        <w:ind w:left="360"/>
        <w:jc w:val="both"/>
      </w:pPr>
      <w:r>
        <w:t>Rekisteröidyn</w:t>
      </w:r>
      <w:r w:rsidR="00A14197">
        <w:t xml:space="preserve"> henkilötietoja voidaan lain mukaan luovuttaa kolmansille osapuolille myös ilman </w:t>
      </w:r>
      <w:r>
        <w:t>rekisteröidyn</w:t>
      </w:r>
      <w:r w:rsidR="00A14197">
        <w:t xml:space="preserve"> suostumusta, kun laki tai viranomaismääräys velvoittaa luovuttamaan tietoja.</w:t>
      </w:r>
    </w:p>
    <w:p w14:paraId="491C6153" w14:textId="77777777" w:rsidR="00B86812" w:rsidRDefault="00B86812" w:rsidP="00925FEA">
      <w:pPr>
        <w:pStyle w:val="Luettelokappale"/>
        <w:ind w:left="360"/>
        <w:jc w:val="both"/>
      </w:pPr>
    </w:p>
    <w:p w14:paraId="39882E9A" w14:textId="003E91FF" w:rsidR="00B86812" w:rsidRPr="00B86812" w:rsidRDefault="00B86812" w:rsidP="00B86812">
      <w:pPr>
        <w:pStyle w:val="Luettelokappale"/>
        <w:ind w:left="360"/>
        <w:jc w:val="both"/>
        <w:rPr>
          <w:rFonts w:cs="Arial"/>
          <w:szCs w:val="22"/>
        </w:rPr>
      </w:pPr>
      <w:r w:rsidRPr="00B86812">
        <w:t xml:space="preserve">Rekisteröidyn henkilötietoja ei luovuteta tai siirretä Euroopan unionin ("EU") tai </w:t>
      </w:r>
      <w:proofErr w:type="spellStart"/>
      <w:r w:rsidRPr="00B86812">
        <w:t>Euroopa</w:t>
      </w:r>
      <w:proofErr w:type="spellEnd"/>
      <w:r w:rsidRPr="00B86812">
        <w:t xml:space="preserve"> talousalueen ("ETA") ulkopuolelle</w:t>
      </w:r>
      <w:r w:rsidRPr="00AA2B8D">
        <w:rPr>
          <w:rFonts w:cs="Arial"/>
          <w:szCs w:val="22"/>
        </w:rPr>
        <w:t>.</w:t>
      </w:r>
    </w:p>
    <w:p w14:paraId="4CA59752" w14:textId="77777777" w:rsidR="001D1ABC" w:rsidRDefault="001D1ABC" w:rsidP="00925FEA">
      <w:pPr>
        <w:pStyle w:val="Luettelokappale"/>
        <w:ind w:left="360"/>
        <w:jc w:val="both"/>
      </w:pPr>
    </w:p>
    <w:p w14:paraId="07AB0D65" w14:textId="77777777" w:rsidR="001D1ABC" w:rsidRDefault="001D1ABC" w:rsidP="00925FEA">
      <w:pPr>
        <w:pStyle w:val="Luettelokappale"/>
        <w:ind w:left="360"/>
        <w:jc w:val="both"/>
      </w:pPr>
    </w:p>
    <w:p w14:paraId="482D7EAF" w14:textId="1A84DBB7" w:rsidR="00A14197" w:rsidRDefault="00B86812" w:rsidP="00F37376">
      <w:pPr>
        <w:pStyle w:val="Luettelokappale"/>
        <w:ind w:left="0"/>
        <w:jc w:val="both"/>
      </w:pPr>
      <w:r>
        <w:t xml:space="preserve">   </w:t>
      </w:r>
    </w:p>
    <w:p w14:paraId="1461D2BF" w14:textId="77777777" w:rsidR="00A14197" w:rsidRDefault="00A14197" w:rsidP="00925FEA">
      <w:pPr>
        <w:pStyle w:val="Luettelokappale"/>
        <w:numPr>
          <w:ilvl w:val="0"/>
          <w:numId w:val="4"/>
        </w:numPr>
        <w:jc w:val="both"/>
      </w:pPr>
      <w:r>
        <w:t>Henkilötietojen säilytysaika</w:t>
      </w:r>
    </w:p>
    <w:p w14:paraId="07DEB4B2" w14:textId="77777777" w:rsidR="00A14197" w:rsidRDefault="00A14197" w:rsidP="00925FEA">
      <w:pPr>
        <w:jc w:val="both"/>
      </w:pPr>
    </w:p>
    <w:p w14:paraId="05C6B2D6" w14:textId="77777777" w:rsidR="00A14197" w:rsidRDefault="00A977E7" w:rsidP="00A977E7">
      <w:pPr>
        <w:ind w:left="360"/>
        <w:jc w:val="both"/>
      </w:pPr>
      <w:r w:rsidRPr="00B92338">
        <w:t>Rekisteriin kirja</w:t>
      </w:r>
      <w:r w:rsidR="00F3431A">
        <w:t xml:space="preserve">ttavat henkilötiedot poistetaan, </w:t>
      </w:r>
      <w:r w:rsidRPr="00B92338">
        <w:t xml:space="preserve">kun </w:t>
      </w:r>
      <w:r w:rsidR="00704EA9">
        <w:t xml:space="preserve">ne ovat käyneet rekisterin tarkoitus huomioon ottaen tarpeettomiksi tai </w:t>
      </w:r>
      <w:r w:rsidRPr="00B92338">
        <w:t>henkilötietojen säilyttämiselle ei ole enää laillista perustetta.</w:t>
      </w:r>
    </w:p>
    <w:p w14:paraId="32C768A0" w14:textId="77777777" w:rsidR="00A14197" w:rsidRPr="00316138" w:rsidRDefault="00A977E7" w:rsidP="00925FEA">
      <w:pPr>
        <w:pStyle w:val="Luettelokappale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Rekisteröidyn oikeudet</w:t>
      </w:r>
    </w:p>
    <w:p w14:paraId="27059466" w14:textId="77777777" w:rsidR="00A14197" w:rsidRDefault="00EA1E98" w:rsidP="00A977E7">
      <w:pPr>
        <w:spacing w:before="100" w:beforeAutospacing="1" w:after="100" w:afterAutospacing="1" w:line="276" w:lineRule="auto"/>
        <w:ind w:left="360"/>
        <w:jc w:val="both"/>
        <w:rPr>
          <w:rFonts w:cs="Arial"/>
          <w:szCs w:val="22"/>
        </w:rPr>
      </w:pPr>
      <w:r>
        <w:t>Rekisteröidyllä</w:t>
      </w:r>
      <w:r w:rsidR="00A14197">
        <w:rPr>
          <w:rFonts w:cs="Arial"/>
          <w:szCs w:val="22"/>
        </w:rPr>
        <w:t xml:space="preserve"> on</w:t>
      </w:r>
      <w:r w:rsidR="00A14197" w:rsidRPr="00316138">
        <w:rPr>
          <w:rFonts w:cs="Arial"/>
          <w:szCs w:val="22"/>
        </w:rPr>
        <w:t xml:space="preserve"> oikeus pyytää rekisterinpitäjältä pääsy häntä itseään koskeviin henkilötietoihin sekä oikeus pyytää kyseisten tietojen oikaisemista tai poistamista taikka käsittelyn rajoittamista tai vastustaa käsittelyä sekä oikeutta siirtä</w:t>
      </w:r>
      <w:r w:rsidR="00A14197">
        <w:rPr>
          <w:rFonts w:cs="Arial"/>
          <w:szCs w:val="22"/>
        </w:rPr>
        <w:t>ä tiedot järjestelmästä toiseen.</w:t>
      </w:r>
    </w:p>
    <w:p w14:paraId="1C1AD177" w14:textId="6886A5F0" w:rsidR="00A14197" w:rsidRDefault="00EA1E98" w:rsidP="00A977E7">
      <w:pPr>
        <w:pStyle w:val="Leipteksti"/>
        <w:spacing w:line="276" w:lineRule="auto"/>
        <w:ind w:left="360"/>
        <w:rPr>
          <w:rFonts w:cs="Arial"/>
          <w:szCs w:val="22"/>
        </w:rPr>
      </w:pPr>
      <w:r>
        <w:t>Rekisteröidyllä</w:t>
      </w:r>
      <w:r w:rsidR="00A14197" w:rsidRPr="00CA4CF9">
        <w:rPr>
          <w:rFonts w:cs="Arial"/>
          <w:szCs w:val="22"/>
        </w:rPr>
        <w:t xml:space="preserve"> on</w:t>
      </w:r>
      <w:r w:rsidR="00A14197">
        <w:rPr>
          <w:rFonts w:cs="Arial"/>
          <w:szCs w:val="22"/>
        </w:rPr>
        <w:t xml:space="preserve"> oikeus peruuttaa suostumus henkilötietojen käsittelyyn</w:t>
      </w:r>
      <w:r w:rsidR="00A14197" w:rsidRPr="00CA4CF9">
        <w:rPr>
          <w:rFonts w:cs="Arial"/>
          <w:szCs w:val="22"/>
        </w:rPr>
        <w:t xml:space="preserve"> milloin tahansa</w:t>
      </w:r>
      <w:r w:rsidR="00A977E7">
        <w:rPr>
          <w:rFonts w:cs="Arial"/>
          <w:szCs w:val="22"/>
        </w:rPr>
        <w:t>, kun käsittely perustuu tietosuoja-asetuksen 6 artiklan 1 kohdan a</w:t>
      </w:r>
      <w:r w:rsidR="004C35C7">
        <w:rPr>
          <w:rFonts w:cs="Arial"/>
          <w:szCs w:val="22"/>
        </w:rPr>
        <w:t>-</w:t>
      </w:r>
      <w:r w:rsidR="00A977E7">
        <w:rPr>
          <w:rFonts w:cs="Arial"/>
          <w:szCs w:val="22"/>
        </w:rPr>
        <w:t xml:space="preserve"> alakohtaan tai </w:t>
      </w:r>
      <w:r w:rsidR="00600A3C">
        <w:rPr>
          <w:rFonts w:cs="Arial"/>
          <w:szCs w:val="22"/>
        </w:rPr>
        <w:t xml:space="preserve">9 </w:t>
      </w:r>
      <w:proofErr w:type="gramStart"/>
      <w:r w:rsidR="00A977E7">
        <w:rPr>
          <w:rFonts w:cs="Arial"/>
          <w:szCs w:val="22"/>
        </w:rPr>
        <w:t>artiklan  2</w:t>
      </w:r>
      <w:proofErr w:type="gramEnd"/>
      <w:r w:rsidR="00A977E7">
        <w:rPr>
          <w:rFonts w:cs="Arial"/>
          <w:szCs w:val="22"/>
        </w:rPr>
        <w:t xml:space="preserve"> kohdan a</w:t>
      </w:r>
      <w:r w:rsidR="004C35C7">
        <w:rPr>
          <w:rFonts w:cs="Arial"/>
          <w:szCs w:val="22"/>
        </w:rPr>
        <w:t>-</w:t>
      </w:r>
      <w:r w:rsidR="00A977E7">
        <w:rPr>
          <w:rFonts w:cs="Arial"/>
          <w:szCs w:val="22"/>
        </w:rPr>
        <w:t xml:space="preserve"> alakohtaan</w:t>
      </w:r>
      <w:r w:rsidR="00A14197" w:rsidRPr="00CA4CF9">
        <w:rPr>
          <w:rFonts w:cs="Arial"/>
          <w:szCs w:val="22"/>
        </w:rPr>
        <w:t>.</w:t>
      </w:r>
    </w:p>
    <w:p w14:paraId="4BE295DA" w14:textId="77777777" w:rsidR="00A14197" w:rsidRDefault="00A14197" w:rsidP="00A977E7">
      <w:pPr>
        <w:pStyle w:val="Leipteksti"/>
        <w:spacing w:line="276" w:lineRule="auto"/>
        <w:ind w:left="360"/>
        <w:rPr>
          <w:rFonts w:cs="Arial"/>
          <w:szCs w:val="22"/>
        </w:rPr>
      </w:pPr>
    </w:p>
    <w:p w14:paraId="4E9B9AF2" w14:textId="77777777" w:rsidR="00BD2934" w:rsidRDefault="00EA1E98" w:rsidP="00A977E7">
      <w:pPr>
        <w:pStyle w:val="Leipteksti"/>
        <w:spacing w:line="276" w:lineRule="auto"/>
        <w:ind w:left="360"/>
        <w:rPr>
          <w:rFonts w:cs="Arial"/>
          <w:szCs w:val="22"/>
        </w:rPr>
      </w:pPr>
      <w:r>
        <w:t>Rekisteröidyllä</w:t>
      </w:r>
      <w:r w:rsidR="00A14197">
        <w:rPr>
          <w:rFonts w:cs="Arial"/>
          <w:szCs w:val="22"/>
        </w:rPr>
        <w:t xml:space="preserve"> on oikeus tehdä valitus valvontaviranomaiselle.</w:t>
      </w:r>
      <w:r w:rsidR="00D513B1">
        <w:rPr>
          <w:rFonts w:cs="Arial"/>
          <w:szCs w:val="22"/>
        </w:rPr>
        <w:t xml:space="preserve"> </w:t>
      </w:r>
      <w:r>
        <w:t>Rekisteröidyn</w:t>
      </w:r>
      <w:r w:rsidR="00BD2934">
        <w:rPr>
          <w:rFonts w:cs="Arial"/>
          <w:szCs w:val="22"/>
        </w:rPr>
        <w:t xml:space="preserve"> henkilötietoja ei käytetä automaattiseen päätöksentekoon.</w:t>
      </w:r>
    </w:p>
    <w:p w14:paraId="42940C15" w14:textId="77777777" w:rsidR="00A14197" w:rsidRPr="004A6F4A" w:rsidRDefault="00A14197" w:rsidP="00925FEA">
      <w:pPr>
        <w:pStyle w:val="Leipteksti"/>
        <w:spacing w:line="276" w:lineRule="auto"/>
        <w:rPr>
          <w:rFonts w:cs="Arial"/>
          <w:szCs w:val="22"/>
        </w:rPr>
      </w:pPr>
    </w:p>
    <w:p w14:paraId="44A0571F" w14:textId="77777777" w:rsidR="003175FD" w:rsidRPr="005202EF" w:rsidRDefault="003175FD" w:rsidP="00925FEA">
      <w:pPr>
        <w:pStyle w:val="Luettelokappale"/>
        <w:numPr>
          <w:ilvl w:val="0"/>
          <w:numId w:val="4"/>
        </w:numPr>
        <w:jc w:val="both"/>
      </w:pPr>
      <w:r w:rsidRPr="005202EF">
        <w:rPr>
          <w:rFonts w:cs="Arial"/>
          <w:szCs w:val="22"/>
        </w:rPr>
        <w:t>Sopimukseen perustuva henkilötietojen käsittely</w:t>
      </w:r>
    </w:p>
    <w:p w14:paraId="563B23C4" w14:textId="77777777" w:rsidR="003175FD" w:rsidRPr="005202EF" w:rsidRDefault="003175FD" w:rsidP="00925FEA">
      <w:pPr>
        <w:pStyle w:val="Luettelokappale"/>
        <w:ind w:left="360"/>
        <w:jc w:val="both"/>
      </w:pPr>
    </w:p>
    <w:p w14:paraId="35D7F86F" w14:textId="77777777" w:rsidR="00921EF9" w:rsidRPr="00F37376" w:rsidRDefault="003175FD" w:rsidP="00F37376">
      <w:pPr>
        <w:ind w:left="360"/>
        <w:jc w:val="both"/>
        <w:rPr>
          <w:rFonts w:cs="Arial"/>
          <w:szCs w:val="22"/>
        </w:rPr>
      </w:pPr>
      <w:r w:rsidRPr="005202EF">
        <w:rPr>
          <w:rFonts w:cs="Arial"/>
          <w:szCs w:val="22"/>
        </w:rPr>
        <w:t xml:space="preserve">Henkilötietojen antaminen on </w:t>
      </w:r>
      <w:r w:rsidR="005202EF" w:rsidRPr="005202EF">
        <w:rPr>
          <w:rFonts w:cs="Arial"/>
          <w:szCs w:val="22"/>
        </w:rPr>
        <w:t>sopimukseen perustuva</w:t>
      </w:r>
      <w:r w:rsidR="0087669E">
        <w:rPr>
          <w:rFonts w:cs="Arial"/>
          <w:szCs w:val="22"/>
        </w:rPr>
        <w:t xml:space="preserve"> ja </w:t>
      </w:r>
      <w:r w:rsidR="00921EF9">
        <w:rPr>
          <w:rFonts w:cs="Arial"/>
          <w:szCs w:val="22"/>
        </w:rPr>
        <w:t>sopimuksen syntymisen edellytys.</w:t>
      </w:r>
    </w:p>
    <w:p w14:paraId="3962992F" w14:textId="77777777" w:rsidR="00C20782" w:rsidRPr="001B179E" w:rsidRDefault="00C20782" w:rsidP="001B179E">
      <w:pPr>
        <w:jc w:val="both"/>
        <w:rPr>
          <w:rFonts w:cs="Arial"/>
          <w:szCs w:val="22"/>
        </w:rPr>
      </w:pPr>
    </w:p>
    <w:p w14:paraId="169B7845" w14:textId="77777777" w:rsidR="005202EF" w:rsidRPr="005202EF" w:rsidRDefault="005202EF" w:rsidP="00925FEA">
      <w:pPr>
        <w:pStyle w:val="Luettelokappale"/>
        <w:numPr>
          <w:ilvl w:val="0"/>
          <w:numId w:val="4"/>
        </w:numPr>
        <w:jc w:val="both"/>
      </w:pPr>
      <w:r>
        <w:rPr>
          <w:rFonts w:cs="Arial"/>
          <w:szCs w:val="22"/>
        </w:rPr>
        <w:t>Huolellisuus- ja suojaamisvelvoite</w:t>
      </w:r>
    </w:p>
    <w:p w14:paraId="65619A86" w14:textId="77777777" w:rsidR="005202EF" w:rsidRPr="005202EF" w:rsidRDefault="005202EF" w:rsidP="00925FEA">
      <w:pPr>
        <w:pStyle w:val="Luettelokappale"/>
        <w:jc w:val="both"/>
        <w:rPr>
          <w:rFonts w:cs="Arial"/>
          <w:szCs w:val="22"/>
        </w:rPr>
      </w:pPr>
    </w:p>
    <w:p w14:paraId="6C71EE01" w14:textId="5C3F187E" w:rsidR="00A14197" w:rsidRPr="00316138" w:rsidRDefault="00D513B1" w:rsidP="00A977E7">
      <w:pPr>
        <w:ind w:left="360"/>
        <w:jc w:val="both"/>
      </w:pPr>
      <w:r>
        <w:rPr>
          <w:rFonts w:cs="Arial"/>
          <w:szCs w:val="22"/>
        </w:rPr>
        <w:t>SRK</w:t>
      </w:r>
      <w:r w:rsidR="00A14197" w:rsidRPr="005202EF">
        <w:rPr>
          <w:rFonts w:cs="Arial"/>
          <w:szCs w:val="22"/>
        </w:rPr>
        <w:t xml:space="preserve"> </w:t>
      </w:r>
      <w:r w:rsidR="00A16671">
        <w:rPr>
          <w:rFonts w:cs="Arial"/>
          <w:szCs w:val="22"/>
        </w:rPr>
        <w:t xml:space="preserve">ja järjestelyvuorossa oleva suviseuraorganisaatio </w:t>
      </w:r>
      <w:r w:rsidR="00A14197" w:rsidRPr="005202EF">
        <w:rPr>
          <w:rFonts w:cs="Arial"/>
          <w:szCs w:val="22"/>
        </w:rPr>
        <w:t xml:space="preserve">noudattaa henkilötietoja käsitellessään lainsäädännön asettamia huolellisuus- ja suojaamisvelvoitteita sekä hyvää tiedonhallintatapaa. </w:t>
      </w:r>
      <w:r w:rsidR="00EA1E98">
        <w:t>Rekisteröidyn</w:t>
      </w:r>
      <w:r w:rsidR="00A14197" w:rsidRPr="005202EF">
        <w:rPr>
          <w:rFonts w:cs="Arial"/>
          <w:szCs w:val="22"/>
        </w:rPr>
        <w:t xml:space="preserve"> tietoja käsiteltäessä varmistetaan, että tietojen käsittely on asiallisesti perusteltua ja tarpeellista käyttötarkoituksiin nähden. Henkilötietoja ei käsitellä laajemmin kuin on kulloinkin käyttötarkoituksiin nähden tarpeellista.</w:t>
      </w:r>
    </w:p>
    <w:p w14:paraId="69C488B5" w14:textId="77777777" w:rsidR="00D513B1" w:rsidRDefault="00D513B1" w:rsidP="00925FEA">
      <w:pPr>
        <w:pStyle w:val="Luettelokappale"/>
        <w:jc w:val="both"/>
        <w:rPr>
          <w:rFonts w:cs="Arial"/>
          <w:szCs w:val="22"/>
        </w:rPr>
      </w:pPr>
    </w:p>
    <w:p w14:paraId="33BD7AC5" w14:textId="77777777" w:rsidR="00A14197" w:rsidRPr="00316138" w:rsidRDefault="00A14197" w:rsidP="00925FEA">
      <w:pPr>
        <w:pStyle w:val="Luettelokappale"/>
        <w:numPr>
          <w:ilvl w:val="0"/>
          <w:numId w:val="4"/>
        </w:numPr>
        <w:jc w:val="both"/>
      </w:pPr>
      <w:r w:rsidRPr="00316138">
        <w:rPr>
          <w:rFonts w:cs="Arial"/>
          <w:szCs w:val="22"/>
        </w:rPr>
        <w:t>Suoramarkkinointi</w:t>
      </w:r>
    </w:p>
    <w:p w14:paraId="071BAA71" w14:textId="77777777" w:rsidR="008D7858" w:rsidRPr="004A6F4A" w:rsidRDefault="009D0C66" w:rsidP="00B92338">
      <w:pPr>
        <w:spacing w:before="100" w:beforeAutospacing="1" w:after="100" w:afterAutospacing="1" w:line="276" w:lineRule="auto"/>
        <w:ind w:left="360"/>
        <w:jc w:val="both"/>
        <w:rPr>
          <w:rFonts w:cs="Arial"/>
          <w:szCs w:val="22"/>
        </w:rPr>
      </w:pPr>
      <w:r>
        <w:t xml:space="preserve">Rekisteröidyllä on </w:t>
      </w:r>
      <w:proofErr w:type="gramStart"/>
      <w:r>
        <w:t>oikeus</w:t>
      </w:r>
      <w:proofErr w:type="gramEnd"/>
      <w:r>
        <w:t xml:space="preserve"> milloin tahansa vastustaa häntä koskevien henkilötietojen käsittelyä suoramarkkinointia varten</w:t>
      </w:r>
      <w:r w:rsidR="003D447B">
        <w:t>.</w:t>
      </w:r>
    </w:p>
    <w:sectPr w:rsidR="008D7858" w:rsidRPr="004A6F4A" w:rsidSect="006815D9">
      <w:headerReference w:type="default" r:id="rId7"/>
      <w:headerReference w:type="first" r:id="rId8"/>
      <w:type w:val="continuous"/>
      <w:pgSz w:w="11909" w:h="16834" w:code="9"/>
      <w:pgMar w:top="2115" w:right="1247" w:bottom="1814" w:left="1531" w:header="488" w:footer="851" w:gutter="0"/>
      <w:paperSrc w:first="1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9DC11" w14:textId="77777777" w:rsidR="000A6ED5" w:rsidRDefault="000A6ED5">
      <w:r>
        <w:separator/>
      </w:r>
    </w:p>
  </w:endnote>
  <w:endnote w:type="continuationSeparator" w:id="0">
    <w:p w14:paraId="38BA5F9A" w14:textId="77777777" w:rsidR="000A6ED5" w:rsidRDefault="000A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oGrotesque-Medium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43DAD" w14:textId="77777777" w:rsidR="000A6ED5" w:rsidRDefault="000A6ED5">
      <w:r>
        <w:separator/>
      </w:r>
    </w:p>
  </w:footnote>
  <w:footnote w:type="continuationSeparator" w:id="0">
    <w:p w14:paraId="727A8D67" w14:textId="77777777" w:rsidR="000A6ED5" w:rsidRDefault="000A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0462" w14:textId="77777777" w:rsidR="00326ED6" w:rsidRPr="00875F17" w:rsidRDefault="00326ED6" w:rsidP="00875F17">
    <w:pPr>
      <w:pStyle w:val="Yltunniste"/>
      <w:tabs>
        <w:tab w:val="right" w:pos="9120"/>
      </w:tabs>
      <w:rPr>
        <w:szCs w:val="22"/>
      </w:rPr>
    </w:pPr>
    <w:r>
      <w:tab/>
    </w:r>
    <w:r>
      <w:tab/>
    </w:r>
    <w:r w:rsidRPr="00875F17">
      <w:rPr>
        <w:szCs w:val="22"/>
      </w:rPr>
      <w:t xml:space="preserve">Sivu </w:t>
    </w:r>
    <w:r w:rsidRPr="00875F17">
      <w:rPr>
        <w:szCs w:val="22"/>
      </w:rPr>
      <w:fldChar w:fldCharType="begin"/>
    </w:r>
    <w:r w:rsidRPr="00875F17">
      <w:rPr>
        <w:szCs w:val="22"/>
      </w:rPr>
      <w:instrText xml:space="preserve"> PAGE </w:instrText>
    </w:r>
    <w:r w:rsidRPr="00875F17">
      <w:rPr>
        <w:szCs w:val="22"/>
      </w:rPr>
      <w:fldChar w:fldCharType="separate"/>
    </w:r>
    <w:r w:rsidR="00173F94">
      <w:rPr>
        <w:noProof/>
        <w:szCs w:val="22"/>
      </w:rPr>
      <w:t>2</w:t>
    </w:r>
    <w:r w:rsidRPr="00875F17">
      <w:rPr>
        <w:szCs w:val="22"/>
      </w:rPr>
      <w:fldChar w:fldCharType="end"/>
    </w:r>
    <w:r w:rsidRPr="00875F17">
      <w:rPr>
        <w:szCs w:val="22"/>
      </w:rPr>
      <w:t>/</w:t>
    </w:r>
    <w:r w:rsidRPr="00875F17">
      <w:rPr>
        <w:szCs w:val="22"/>
      </w:rPr>
      <w:fldChar w:fldCharType="begin"/>
    </w:r>
    <w:r w:rsidRPr="00875F17">
      <w:rPr>
        <w:szCs w:val="22"/>
      </w:rPr>
      <w:instrText xml:space="preserve"> NUMPAGES </w:instrText>
    </w:r>
    <w:r w:rsidRPr="00875F17">
      <w:rPr>
        <w:szCs w:val="22"/>
      </w:rPr>
      <w:fldChar w:fldCharType="separate"/>
    </w:r>
    <w:r w:rsidR="00173F94">
      <w:rPr>
        <w:noProof/>
        <w:szCs w:val="22"/>
      </w:rPr>
      <w:t>2</w:t>
    </w:r>
    <w:r w:rsidRPr="00875F17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7D865" w14:textId="77777777" w:rsidR="00326ED6" w:rsidRDefault="00326ED6">
    <w:pPr>
      <w:pStyle w:val="Yltunniste"/>
    </w:pPr>
  </w:p>
  <w:p w14:paraId="022564F3" w14:textId="77777777" w:rsidR="00326ED6" w:rsidRDefault="00326ED6">
    <w:pPr>
      <w:pStyle w:val="Yltunniste"/>
    </w:pPr>
  </w:p>
  <w:p w14:paraId="6F9E71FA" w14:textId="77777777" w:rsidR="00326ED6" w:rsidRDefault="00326ED6">
    <w:pPr>
      <w:pStyle w:val="Yltunniste"/>
    </w:pPr>
  </w:p>
  <w:p w14:paraId="2C876A67" w14:textId="77777777" w:rsidR="00326ED6" w:rsidRDefault="00326ED6">
    <w:pPr>
      <w:pStyle w:val="Yltunniste"/>
    </w:pPr>
  </w:p>
  <w:p w14:paraId="6209AF15" w14:textId="4DA31CB2" w:rsidR="00326ED6" w:rsidRPr="00952AFB" w:rsidRDefault="00326ED6" w:rsidP="00952AFB">
    <w:pPr>
      <w:pStyle w:val="Yltunniste"/>
      <w:tabs>
        <w:tab w:val="right" w:pos="6840"/>
      </w:tabs>
      <w:rPr>
        <w:rFonts w:cs="Arial"/>
      </w:rPr>
    </w:pPr>
    <w:r>
      <w:tab/>
    </w:r>
    <w:r>
      <w:tab/>
    </w:r>
    <w:r w:rsidR="00921EF9">
      <w:tab/>
    </w:r>
    <w:r w:rsidRPr="00952AFB">
      <w:rPr>
        <w:rFonts w:cs="Arial"/>
      </w:rPr>
      <w:fldChar w:fldCharType="begin"/>
    </w:r>
    <w:r w:rsidRPr="00952AFB">
      <w:rPr>
        <w:rFonts w:cs="Arial"/>
      </w:rPr>
      <w:instrText xml:space="preserve"> DATE \@ "dd.MM.yyyy" </w:instrText>
    </w:r>
    <w:r w:rsidRPr="00952AFB">
      <w:rPr>
        <w:rFonts w:cs="Arial"/>
      </w:rPr>
      <w:fldChar w:fldCharType="separate"/>
    </w:r>
    <w:r w:rsidR="00AA530A">
      <w:rPr>
        <w:rFonts w:cs="Arial"/>
        <w:noProof/>
      </w:rPr>
      <w:t>27.10.2020</w:t>
    </w:r>
    <w:r w:rsidRPr="00952AFB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0D44"/>
    <w:multiLevelType w:val="multilevel"/>
    <w:tmpl w:val="3BE6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90E01"/>
    <w:multiLevelType w:val="hybridMultilevel"/>
    <w:tmpl w:val="C726AE0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A53E76"/>
    <w:multiLevelType w:val="hybridMultilevel"/>
    <w:tmpl w:val="F2BCD3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C20"/>
    <w:multiLevelType w:val="hybridMultilevel"/>
    <w:tmpl w:val="B4E64FF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27F"/>
    <w:rsid w:val="00014492"/>
    <w:rsid w:val="00030252"/>
    <w:rsid w:val="00034FCE"/>
    <w:rsid w:val="00046C10"/>
    <w:rsid w:val="000A6ED5"/>
    <w:rsid w:val="000B07D8"/>
    <w:rsid w:val="000D1C24"/>
    <w:rsid w:val="000E55F7"/>
    <w:rsid w:val="000F45BF"/>
    <w:rsid w:val="000F66D7"/>
    <w:rsid w:val="0010072F"/>
    <w:rsid w:val="00100886"/>
    <w:rsid w:val="00104E22"/>
    <w:rsid w:val="00112E7E"/>
    <w:rsid w:val="00132A78"/>
    <w:rsid w:val="00140F9F"/>
    <w:rsid w:val="00146704"/>
    <w:rsid w:val="00157090"/>
    <w:rsid w:val="00167114"/>
    <w:rsid w:val="00173F94"/>
    <w:rsid w:val="00195674"/>
    <w:rsid w:val="001A0390"/>
    <w:rsid w:val="001B179E"/>
    <w:rsid w:val="001D05C3"/>
    <w:rsid w:val="001D1ABC"/>
    <w:rsid w:val="002139EE"/>
    <w:rsid w:val="002377FF"/>
    <w:rsid w:val="002600A1"/>
    <w:rsid w:val="0026249B"/>
    <w:rsid w:val="0026522D"/>
    <w:rsid w:val="00267338"/>
    <w:rsid w:val="0027221E"/>
    <w:rsid w:val="002B2B8E"/>
    <w:rsid w:val="002C73BD"/>
    <w:rsid w:val="002E3EAA"/>
    <w:rsid w:val="002E542A"/>
    <w:rsid w:val="003132DE"/>
    <w:rsid w:val="00315479"/>
    <w:rsid w:val="003175FD"/>
    <w:rsid w:val="00326ED6"/>
    <w:rsid w:val="00334A8B"/>
    <w:rsid w:val="0034545D"/>
    <w:rsid w:val="00363489"/>
    <w:rsid w:val="003636F2"/>
    <w:rsid w:val="00387859"/>
    <w:rsid w:val="00397D9D"/>
    <w:rsid w:val="003A53AB"/>
    <w:rsid w:val="003B68E7"/>
    <w:rsid w:val="003D40EA"/>
    <w:rsid w:val="003D447B"/>
    <w:rsid w:val="003E7F9A"/>
    <w:rsid w:val="003F6B45"/>
    <w:rsid w:val="00404FF0"/>
    <w:rsid w:val="00420ADF"/>
    <w:rsid w:val="00425828"/>
    <w:rsid w:val="0042732A"/>
    <w:rsid w:val="00455ABF"/>
    <w:rsid w:val="00491760"/>
    <w:rsid w:val="004A6F4A"/>
    <w:rsid w:val="004C35C7"/>
    <w:rsid w:val="004D327F"/>
    <w:rsid w:val="004E1F03"/>
    <w:rsid w:val="00511E33"/>
    <w:rsid w:val="005202EF"/>
    <w:rsid w:val="0052515C"/>
    <w:rsid w:val="00586981"/>
    <w:rsid w:val="00587A53"/>
    <w:rsid w:val="005A2CCB"/>
    <w:rsid w:val="005C2927"/>
    <w:rsid w:val="005D6B8A"/>
    <w:rsid w:val="005E6813"/>
    <w:rsid w:val="00600A3C"/>
    <w:rsid w:val="00617B6A"/>
    <w:rsid w:val="00631007"/>
    <w:rsid w:val="006815D9"/>
    <w:rsid w:val="0069184F"/>
    <w:rsid w:val="006A141E"/>
    <w:rsid w:val="006E20C0"/>
    <w:rsid w:val="006E2D90"/>
    <w:rsid w:val="00704EA9"/>
    <w:rsid w:val="00705B41"/>
    <w:rsid w:val="00712810"/>
    <w:rsid w:val="007209A5"/>
    <w:rsid w:val="007471B2"/>
    <w:rsid w:val="00757C9D"/>
    <w:rsid w:val="007845AD"/>
    <w:rsid w:val="007A57C1"/>
    <w:rsid w:val="007E185D"/>
    <w:rsid w:val="007E364B"/>
    <w:rsid w:val="007E64F9"/>
    <w:rsid w:val="007F5DEF"/>
    <w:rsid w:val="00804596"/>
    <w:rsid w:val="00812C1D"/>
    <w:rsid w:val="00815E74"/>
    <w:rsid w:val="00853EDA"/>
    <w:rsid w:val="00875F17"/>
    <w:rsid w:val="0087669E"/>
    <w:rsid w:val="00880EE9"/>
    <w:rsid w:val="0088250F"/>
    <w:rsid w:val="0088503C"/>
    <w:rsid w:val="00886E3C"/>
    <w:rsid w:val="00894AC4"/>
    <w:rsid w:val="008D7858"/>
    <w:rsid w:val="0090039F"/>
    <w:rsid w:val="00921EF9"/>
    <w:rsid w:val="00925FEA"/>
    <w:rsid w:val="009370DB"/>
    <w:rsid w:val="00943E3A"/>
    <w:rsid w:val="00952AFB"/>
    <w:rsid w:val="00976C22"/>
    <w:rsid w:val="0099374E"/>
    <w:rsid w:val="009A218E"/>
    <w:rsid w:val="009D0C66"/>
    <w:rsid w:val="00A006CB"/>
    <w:rsid w:val="00A02D1B"/>
    <w:rsid w:val="00A11631"/>
    <w:rsid w:val="00A14197"/>
    <w:rsid w:val="00A16671"/>
    <w:rsid w:val="00A35FA8"/>
    <w:rsid w:val="00A41D5D"/>
    <w:rsid w:val="00A758E0"/>
    <w:rsid w:val="00A86D3C"/>
    <w:rsid w:val="00A96529"/>
    <w:rsid w:val="00A977E7"/>
    <w:rsid w:val="00AA530A"/>
    <w:rsid w:val="00AB4CD3"/>
    <w:rsid w:val="00AF186C"/>
    <w:rsid w:val="00AF510F"/>
    <w:rsid w:val="00B07267"/>
    <w:rsid w:val="00B26D96"/>
    <w:rsid w:val="00B330CB"/>
    <w:rsid w:val="00B50FF1"/>
    <w:rsid w:val="00B52E45"/>
    <w:rsid w:val="00B55FC2"/>
    <w:rsid w:val="00B70FA7"/>
    <w:rsid w:val="00B81A57"/>
    <w:rsid w:val="00B86812"/>
    <w:rsid w:val="00B92338"/>
    <w:rsid w:val="00BB2677"/>
    <w:rsid w:val="00BC4BB4"/>
    <w:rsid w:val="00BC6889"/>
    <w:rsid w:val="00BD2934"/>
    <w:rsid w:val="00BD33F3"/>
    <w:rsid w:val="00BE190C"/>
    <w:rsid w:val="00C20782"/>
    <w:rsid w:val="00C22F2C"/>
    <w:rsid w:val="00C2387E"/>
    <w:rsid w:val="00C63B97"/>
    <w:rsid w:val="00C75D3D"/>
    <w:rsid w:val="00CA4CF9"/>
    <w:rsid w:val="00CC291F"/>
    <w:rsid w:val="00D04952"/>
    <w:rsid w:val="00D17F15"/>
    <w:rsid w:val="00D24B4B"/>
    <w:rsid w:val="00D36F58"/>
    <w:rsid w:val="00D513B1"/>
    <w:rsid w:val="00D565C1"/>
    <w:rsid w:val="00D71D79"/>
    <w:rsid w:val="00D73A42"/>
    <w:rsid w:val="00D80017"/>
    <w:rsid w:val="00D938BE"/>
    <w:rsid w:val="00DE06DA"/>
    <w:rsid w:val="00DE0E2C"/>
    <w:rsid w:val="00E3041A"/>
    <w:rsid w:val="00E33EC0"/>
    <w:rsid w:val="00E45B88"/>
    <w:rsid w:val="00E52F28"/>
    <w:rsid w:val="00E62DD4"/>
    <w:rsid w:val="00E75E2E"/>
    <w:rsid w:val="00E80CA1"/>
    <w:rsid w:val="00E91998"/>
    <w:rsid w:val="00EA1E98"/>
    <w:rsid w:val="00EB7224"/>
    <w:rsid w:val="00ED1988"/>
    <w:rsid w:val="00EE16FB"/>
    <w:rsid w:val="00F10BF8"/>
    <w:rsid w:val="00F113A3"/>
    <w:rsid w:val="00F2215A"/>
    <w:rsid w:val="00F3431A"/>
    <w:rsid w:val="00F35993"/>
    <w:rsid w:val="00F37376"/>
    <w:rsid w:val="00FB377F"/>
    <w:rsid w:val="00FB5217"/>
    <w:rsid w:val="00FC248C"/>
    <w:rsid w:val="00FD68BC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E7AD7"/>
  <w15:docId w15:val="{05A5AEC7-B8E3-4E46-A69E-0851F513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14197"/>
    <w:rPr>
      <w:rFonts w:ascii="Arial" w:hAnsi="Arial"/>
      <w:sz w:val="22"/>
      <w:szCs w:val="24"/>
    </w:rPr>
  </w:style>
  <w:style w:type="paragraph" w:styleId="Otsikko1">
    <w:name w:val="heading 1"/>
    <w:next w:val="Normaali"/>
    <w:qFormat/>
    <w:rsid w:val="004E1F03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noProof/>
      <w:sz w:val="40"/>
      <w:szCs w:val="40"/>
    </w:rPr>
  </w:style>
  <w:style w:type="paragraph" w:styleId="Otsikko2">
    <w:name w:val="heading 2"/>
    <w:basedOn w:val="Normaali"/>
    <w:next w:val="Normaali"/>
    <w:autoRedefine/>
    <w:qFormat/>
    <w:rsid w:val="00C2387E"/>
    <w:pPr>
      <w:keepNext/>
      <w:spacing w:before="240" w:after="60" w:line="360" w:lineRule="auto"/>
      <w:outlineLvl w:val="1"/>
    </w:pPr>
    <w:rPr>
      <w:b/>
      <w:sz w:val="36"/>
      <w:szCs w:val="28"/>
    </w:rPr>
  </w:style>
  <w:style w:type="paragraph" w:styleId="Otsikko3">
    <w:name w:val="heading 3"/>
    <w:basedOn w:val="Normaali"/>
    <w:next w:val="Normaali"/>
    <w:autoRedefine/>
    <w:qFormat/>
    <w:rsid w:val="00C2387E"/>
    <w:pPr>
      <w:keepNext/>
      <w:spacing w:before="240" w:after="60" w:line="360" w:lineRule="auto"/>
      <w:outlineLvl w:val="2"/>
    </w:pPr>
    <w:rPr>
      <w:b/>
      <w:iCs/>
      <w:sz w:val="28"/>
      <w:szCs w:val="26"/>
    </w:rPr>
  </w:style>
  <w:style w:type="paragraph" w:styleId="Otsikko4">
    <w:name w:val="heading 4"/>
    <w:basedOn w:val="Normaali"/>
    <w:next w:val="Normaali"/>
    <w:autoRedefine/>
    <w:qFormat/>
    <w:rsid w:val="00C2387E"/>
    <w:pPr>
      <w:keepNext/>
      <w:outlineLvl w:val="3"/>
    </w:pPr>
    <w:rPr>
      <w:b/>
      <w:bCs/>
      <w:lang w:eastAsia="zh-CN"/>
    </w:rPr>
  </w:style>
  <w:style w:type="paragraph" w:styleId="Otsikko5">
    <w:name w:val="heading 5"/>
    <w:next w:val="Normaali"/>
    <w:qFormat/>
    <w:rsid w:val="00712810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Otsikko6">
    <w:name w:val="heading 6"/>
    <w:next w:val="Normaali"/>
    <w:qFormat/>
    <w:rsid w:val="00712810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Otsikko7">
    <w:name w:val="heading 7"/>
    <w:next w:val="Normaali"/>
    <w:qFormat/>
    <w:rsid w:val="00712810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Otsikko8">
    <w:name w:val="heading 8"/>
    <w:next w:val="Normaali"/>
    <w:qFormat/>
    <w:rsid w:val="00712810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Otsikko9">
    <w:name w:val="heading 9"/>
    <w:next w:val="Normaali"/>
    <w:qFormat/>
    <w:rsid w:val="00712810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semiHidden/>
    <w:rsid w:val="00712810"/>
  </w:style>
  <w:style w:type="paragraph" w:styleId="Leipteksti">
    <w:name w:val="Body Text"/>
    <w:basedOn w:val="Normaali"/>
    <w:link w:val="LeiptekstiChar"/>
    <w:rsid w:val="00FB5217"/>
    <w:pPr>
      <w:jc w:val="both"/>
    </w:pPr>
  </w:style>
  <w:style w:type="paragraph" w:styleId="Loppuviitteenteksti">
    <w:name w:val="endnote text"/>
    <w:basedOn w:val="Normaali"/>
    <w:semiHidden/>
    <w:rsid w:val="00712810"/>
  </w:style>
  <w:style w:type="character" w:styleId="Loppuviitteenviite">
    <w:name w:val="endnote reference"/>
    <w:basedOn w:val="Kappaleenoletusfontti"/>
    <w:semiHidden/>
    <w:rsid w:val="00712810"/>
    <w:rPr>
      <w:vertAlign w:val="superscript"/>
    </w:rPr>
  </w:style>
  <w:style w:type="paragraph" w:customStyle="1" w:styleId="alaviitteenteksti0">
    <w:name w:val="alaviitteen teksti"/>
    <w:basedOn w:val="Normaali"/>
    <w:next w:val="Alaviitteenteksti"/>
    <w:rsid w:val="007A57C1"/>
    <w:rPr>
      <w:rFonts w:ascii="Times New Roman" w:hAnsi="Times New Roman"/>
      <w:bCs/>
      <w:iCs/>
      <w:sz w:val="20"/>
      <w:szCs w:val="20"/>
    </w:rPr>
  </w:style>
  <w:style w:type="paragraph" w:customStyle="1" w:styleId="ots1">
    <w:name w:val="ots1"/>
    <w:basedOn w:val="Normaali"/>
    <w:next w:val="Normaali"/>
    <w:rsid w:val="00B26D96"/>
    <w:pPr>
      <w:suppressAutoHyphens/>
      <w:jc w:val="center"/>
    </w:pPr>
    <w:rPr>
      <w:b/>
      <w:bCs/>
      <w:sz w:val="44"/>
      <w:szCs w:val="44"/>
    </w:rPr>
  </w:style>
  <w:style w:type="paragraph" w:customStyle="1" w:styleId="ots2">
    <w:name w:val="ots2"/>
    <w:basedOn w:val="Normaali"/>
    <w:next w:val="Normaali"/>
    <w:rsid w:val="00B26D96"/>
    <w:pPr>
      <w:suppressAutoHyphens/>
    </w:pPr>
    <w:rPr>
      <w:b/>
      <w:bCs/>
      <w:sz w:val="32"/>
      <w:szCs w:val="20"/>
    </w:rPr>
  </w:style>
  <w:style w:type="paragraph" w:customStyle="1" w:styleId="Ots10">
    <w:name w:val="Ots1"/>
    <w:basedOn w:val="Normaali"/>
    <w:next w:val="Normaali"/>
    <w:rsid w:val="00AF186C"/>
    <w:pPr>
      <w:jc w:val="center"/>
    </w:pPr>
    <w:rPr>
      <w:b/>
      <w:sz w:val="44"/>
      <w:szCs w:val="20"/>
    </w:rPr>
  </w:style>
  <w:style w:type="paragraph" w:customStyle="1" w:styleId="Ots20">
    <w:name w:val="Ots2"/>
    <w:basedOn w:val="Normaali"/>
    <w:rsid w:val="00AF186C"/>
    <w:rPr>
      <w:b/>
      <w:sz w:val="32"/>
      <w:szCs w:val="20"/>
    </w:rPr>
  </w:style>
  <w:style w:type="paragraph" w:customStyle="1" w:styleId="Ots3">
    <w:name w:val="Ots3"/>
    <w:basedOn w:val="Normaali"/>
    <w:rsid w:val="00AF186C"/>
    <w:rPr>
      <w:i/>
      <w:sz w:val="26"/>
      <w:szCs w:val="20"/>
    </w:rPr>
  </w:style>
  <w:style w:type="paragraph" w:styleId="Sisluet1">
    <w:name w:val="toc 1"/>
    <w:basedOn w:val="Normaali"/>
    <w:next w:val="Normaali"/>
    <w:autoRedefine/>
    <w:semiHidden/>
    <w:rsid w:val="00267338"/>
    <w:rPr>
      <w:caps/>
    </w:rPr>
  </w:style>
  <w:style w:type="paragraph" w:styleId="Sisluet2">
    <w:name w:val="toc 2"/>
    <w:basedOn w:val="Normaali"/>
    <w:next w:val="Normaali"/>
    <w:semiHidden/>
    <w:rsid w:val="00267338"/>
    <w:pPr>
      <w:tabs>
        <w:tab w:val="left" w:pos="476"/>
      </w:tabs>
      <w:ind w:left="714" w:hanging="476"/>
    </w:pPr>
    <w:rPr>
      <w:szCs w:val="20"/>
    </w:rPr>
  </w:style>
  <w:style w:type="character" w:styleId="Hyperlinkki">
    <w:name w:val="Hyperlink"/>
    <w:basedOn w:val="Kappaleenoletusfontti"/>
    <w:rsid w:val="00C75D3D"/>
    <w:rPr>
      <w:color w:val="0000FF"/>
      <w:u w:val="single"/>
    </w:rPr>
  </w:style>
  <w:style w:type="character" w:styleId="AvattuHyperlinkki">
    <w:name w:val="FollowedHyperlink"/>
    <w:basedOn w:val="Kappaleenoletusfontti"/>
    <w:rsid w:val="00C75D3D"/>
    <w:rPr>
      <w:color w:val="606420"/>
      <w:u w:val="single"/>
    </w:rPr>
  </w:style>
  <w:style w:type="paragraph" w:styleId="Asiakirjanrakenneruutu">
    <w:name w:val="Document Map"/>
    <w:basedOn w:val="Normaali"/>
    <w:semiHidden/>
    <w:rsid w:val="00E33EC0"/>
    <w:pPr>
      <w:shd w:val="clear" w:color="auto" w:fill="000080"/>
    </w:pPr>
    <w:rPr>
      <w:rFonts w:ascii="Tahoma" w:hAnsi="Tahoma" w:cs="Tahoma"/>
    </w:rPr>
  </w:style>
  <w:style w:type="paragraph" w:styleId="Yltunniste">
    <w:name w:val="header"/>
    <w:basedOn w:val="Normaali"/>
    <w:rsid w:val="00875F1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75F1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952AFB"/>
    <w:rPr>
      <w:rFonts w:ascii="Tahoma" w:hAnsi="Tahoma" w:cs="Tahoma"/>
      <w:sz w:val="16"/>
      <w:szCs w:val="16"/>
    </w:rPr>
  </w:style>
  <w:style w:type="paragraph" w:customStyle="1" w:styleId="Oletus">
    <w:name w:val="Oletus"/>
    <w:basedOn w:val="Normaali"/>
    <w:rsid w:val="00FB5217"/>
    <w:pPr>
      <w:jc w:val="both"/>
    </w:pPr>
    <w:rPr>
      <w:szCs w:val="20"/>
    </w:rPr>
  </w:style>
  <w:style w:type="paragraph" w:customStyle="1" w:styleId="rtejustify">
    <w:name w:val="rtejustify"/>
    <w:basedOn w:val="Normaali"/>
    <w:rsid w:val="004A6F4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uettelokappale">
    <w:name w:val="List Paragraph"/>
    <w:basedOn w:val="Normaali"/>
    <w:uiPriority w:val="34"/>
    <w:qFormat/>
    <w:rsid w:val="004A6F4A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046C10"/>
    <w:rPr>
      <w:rFonts w:ascii="GalanoGrotesque-Medium" w:hAnsi="GalanoGrotesque-Medium" w:hint="default"/>
      <w:b w:val="0"/>
      <w:bCs w:val="0"/>
    </w:rPr>
  </w:style>
  <w:style w:type="character" w:customStyle="1" w:styleId="LeiptekstiChar">
    <w:name w:val="Leipäteksti Char"/>
    <w:basedOn w:val="Kappaleenoletusfontti"/>
    <w:link w:val="Leipteksti"/>
    <w:rsid w:val="005E681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Lindeman</dc:creator>
  <cp:lastModifiedBy>Microsoft Office -käyttäjä</cp:lastModifiedBy>
  <cp:revision>14</cp:revision>
  <cp:lastPrinted>2018-05-24T04:51:00Z</cp:lastPrinted>
  <dcterms:created xsi:type="dcterms:W3CDTF">2018-05-23T11:38:00Z</dcterms:created>
  <dcterms:modified xsi:type="dcterms:W3CDTF">2020-10-27T11:41:00Z</dcterms:modified>
</cp:coreProperties>
</file>